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ED2A0" w14:textId="77777777" w:rsidR="005679BC" w:rsidRDefault="005679BC" w:rsidP="005679BC">
      <w:pPr>
        <w:ind w:left="-567"/>
        <w:jc w:val="right"/>
        <w:rPr>
          <w:rFonts w:asciiTheme="majorHAnsi" w:hAnsiTheme="majorHAnsi" w:cstheme="majorHAnsi"/>
          <w:color w:val="C4BC96" w:themeColor="background2" w:themeShade="BF"/>
        </w:rPr>
      </w:pPr>
      <w:bookmarkStart w:id="0" w:name="_GoBack"/>
      <w:bookmarkEnd w:id="0"/>
    </w:p>
    <w:p w14:paraId="58A94C68" w14:textId="3A197A8A" w:rsidR="005679BC" w:rsidRPr="005679BC" w:rsidRDefault="005679BC" w:rsidP="005679BC">
      <w:pPr>
        <w:ind w:left="-567"/>
        <w:jc w:val="right"/>
        <w:rPr>
          <w:rFonts w:asciiTheme="majorHAnsi" w:hAnsiTheme="majorHAnsi" w:cstheme="majorHAnsi"/>
          <w:color w:val="C4BC96" w:themeColor="background2" w:themeShade="BF"/>
        </w:rPr>
      </w:pPr>
      <w:r w:rsidRPr="005679BC">
        <w:rPr>
          <w:rFonts w:asciiTheme="majorHAnsi" w:hAnsiTheme="majorHAnsi" w:cstheme="majorHAnsi"/>
          <w:color w:val="C4BC96" w:themeColor="background2" w:themeShade="BF"/>
        </w:rPr>
        <w:t>Head Teacher Melindar Kaur</w:t>
      </w:r>
    </w:p>
    <w:p w14:paraId="71E51F8C" w14:textId="77777777" w:rsidR="005679BC" w:rsidRPr="005679BC" w:rsidRDefault="005679BC" w:rsidP="005679BC">
      <w:pPr>
        <w:jc w:val="right"/>
        <w:rPr>
          <w:rFonts w:asciiTheme="majorHAnsi" w:hAnsiTheme="majorHAnsi" w:cstheme="majorHAnsi"/>
        </w:rPr>
      </w:pPr>
      <w:r w:rsidRPr="005679BC">
        <w:rPr>
          <w:rFonts w:asciiTheme="majorHAnsi" w:hAnsiTheme="majorHAnsi" w:cstheme="majorHAnsi"/>
        </w:rPr>
        <w:t>Interim Head of School Susan Wass</w:t>
      </w:r>
    </w:p>
    <w:p w14:paraId="7DF84208" w14:textId="626343CD" w:rsidR="005679BC" w:rsidRDefault="005679BC" w:rsidP="005679BC">
      <w:pPr>
        <w:jc w:val="right"/>
        <w:rPr>
          <w:rFonts w:asciiTheme="majorHAnsi" w:hAnsiTheme="majorHAnsi" w:cstheme="majorHAnsi"/>
        </w:rPr>
      </w:pPr>
      <w:r w:rsidRPr="005679BC">
        <w:rPr>
          <w:rFonts w:asciiTheme="majorHAnsi" w:hAnsiTheme="majorHAnsi" w:cstheme="majorHAnsi"/>
        </w:rPr>
        <w:t>Deputy Headteacher Jodie Milson</w:t>
      </w:r>
    </w:p>
    <w:p w14:paraId="152CFD18" w14:textId="1DA013E0" w:rsidR="005679BC" w:rsidRPr="005679BC" w:rsidRDefault="005679BC" w:rsidP="005679BC">
      <w:pPr>
        <w:jc w:val="right"/>
        <w:rPr>
          <w:rFonts w:asciiTheme="majorHAnsi" w:hAnsiTheme="majorHAnsi" w:cstheme="majorHAnsi"/>
        </w:rPr>
      </w:pPr>
      <w:r>
        <w:rPr>
          <w:rFonts w:asciiTheme="majorHAnsi" w:hAnsiTheme="majorHAnsi" w:cstheme="majorHAnsi"/>
        </w:rPr>
        <w:t>Thursday June 25</w:t>
      </w:r>
      <w:r w:rsidRPr="005679BC">
        <w:rPr>
          <w:rFonts w:asciiTheme="majorHAnsi" w:hAnsiTheme="majorHAnsi" w:cstheme="majorHAnsi"/>
          <w:vertAlign w:val="superscript"/>
        </w:rPr>
        <w:t>th</w:t>
      </w:r>
      <w:r>
        <w:rPr>
          <w:rFonts w:asciiTheme="majorHAnsi" w:hAnsiTheme="majorHAnsi" w:cstheme="majorHAnsi"/>
        </w:rPr>
        <w:t xml:space="preserve"> 2020</w:t>
      </w:r>
    </w:p>
    <w:p w14:paraId="7590A379" w14:textId="45FCBFA2" w:rsidR="00CE6E3F" w:rsidRPr="00560C32" w:rsidRDefault="00CE6E3F" w:rsidP="007903BD">
      <w:pPr>
        <w:ind w:left="-142"/>
        <w:rPr>
          <w:rFonts w:asciiTheme="majorHAnsi" w:hAnsiTheme="majorHAnsi" w:cstheme="majorHAnsi"/>
          <w:b/>
        </w:rPr>
      </w:pPr>
      <w:r w:rsidRPr="00560C32">
        <w:rPr>
          <w:rFonts w:asciiTheme="majorHAnsi" w:hAnsiTheme="majorHAnsi" w:cstheme="majorHAnsi"/>
          <w:b/>
        </w:rPr>
        <w:t xml:space="preserve">Pupil Premium </w:t>
      </w:r>
    </w:p>
    <w:p w14:paraId="5E521925" w14:textId="2EDA64C8" w:rsidR="00075E7F" w:rsidRDefault="00075E7F" w:rsidP="007903BD">
      <w:pPr>
        <w:ind w:left="-142"/>
        <w:rPr>
          <w:rFonts w:asciiTheme="majorHAnsi" w:hAnsiTheme="majorHAnsi" w:cstheme="majorHAnsi"/>
        </w:rPr>
      </w:pPr>
      <w:r>
        <w:rPr>
          <w:rFonts w:asciiTheme="majorHAnsi" w:hAnsiTheme="majorHAnsi" w:cstheme="majorHAnsi"/>
        </w:rPr>
        <w:t xml:space="preserve">Pupil premium is an additional grant of money that schools receive if you receive particular benefits. </w:t>
      </w:r>
      <w:r w:rsidR="00CE6E3F" w:rsidRPr="00560C32">
        <w:rPr>
          <w:rFonts w:asciiTheme="majorHAnsi" w:hAnsiTheme="majorHAnsi" w:cstheme="majorHAnsi"/>
        </w:rPr>
        <w:t xml:space="preserve">We are reliant on parents </w:t>
      </w:r>
      <w:r>
        <w:rPr>
          <w:rFonts w:asciiTheme="majorHAnsi" w:hAnsiTheme="majorHAnsi" w:cstheme="majorHAnsi"/>
        </w:rPr>
        <w:t>to inform us if you qualify and we are required by the Government to report on how we have used the funding to improve the outcomes for pupils. An annual plan is produced and is available on the school website, we are not allowed to claim the funds without you telling us that you qualify.</w:t>
      </w:r>
      <w:r w:rsidR="00CE6E3F" w:rsidRPr="00560C32">
        <w:rPr>
          <w:rFonts w:asciiTheme="majorHAnsi" w:hAnsiTheme="majorHAnsi" w:cstheme="majorHAnsi"/>
        </w:rPr>
        <w:t xml:space="preserve"> If you are in receipt of income support or any of the below then we </w:t>
      </w:r>
      <w:r>
        <w:rPr>
          <w:rFonts w:asciiTheme="majorHAnsi" w:hAnsiTheme="majorHAnsi" w:cstheme="majorHAnsi"/>
        </w:rPr>
        <w:t>will be</w:t>
      </w:r>
      <w:r w:rsidR="00CE6E3F" w:rsidRPr="00560C32">
        <w:rPr>
          <w:rFonts w:asciiTheme="majorHAnsi" w:hAnsiTheme="majorHAnsi" w:cstheme="majorHAnsi"/>
        </w:rPr>
        <w:t xml:space="preserve"> able to claim a Pupil Premium allowance.  </w:t>
      </w:r>
      <w:r>
        <w:rPr>
          <w:rFonts w:asciiTheme="majorHAnsi" w:hAnsiTheme="majorHAnsi" w:cstheme="majorHAnsi"/>
        </w:rPr>
        <w:t>Additionally, if either of your child’s parent are members of the Armed services, we can also claim funds for them, although this is at a lower rate than qualifying benefits.</w:t>
      </w:r>
    </w:p>
    <w:p w14:paraId="4706CD58" w14:textId="77777777" w:rsidR="00075E7F" w:rsidRDefault="00075E7F" w:rsidP="007903BD">
      <w:pPr>
        <w:ind w:left="-142"/>
        <w:rPr>
          <w:rFonts w:asciiTheme="majorHAnsi" w:hAnsiTheme="majorHAnsi" w:cstheme="majorHAnsi"/>
        </w:rPr>
      </w:pPr>
      <w:r>
        <w:rPr>
          <w:rFonts w:asciiTheme="majorHAnsi" w:hAnsiTheme="majorHAnsi" w:cstheme="majorHAnsi"/>
        </w:rPr>
        <w:t>The school and your children are entitled to this fund so it is imperative that you let us know if you are entitled now or at any future date.</w:t>
      </w:r>
    </w:p>
    <w:p w14:paraId="47F66FFC" w14:textId="4E3449FA" w:rsidR="00CE6E3F" w:rsidRPr="00560C32" w:rsidRDefault="00CE6E3F" w:rsidP="007903BD">
      <w:pPr>
        <w:ind w:left="-142"/>
        <w:rPr>
          <w:rFonts w:asciiTheme="majorHAnsi" w:hAnsiTheme="majorHAnsi" w:cstheme="majorHAnsi"/>
        </w:rPr>
      </w:pPr>
      <w:r w:rsidRPr="00560C32">
        <w:rPr>
          <w:rFonts w:asciiTheme="majorHAnsi" w:hAnsiTheme="majorHAnsi" w:cstheme="majorHAnsi"/>
        </w:rPr>
        <w:t>Please could all parents complete the form below:-</w:t>
      </w:r>
    </w:p>
    <w:p w14:paraId="5432EC6A" w14:textId="5CB67C50" w:rsidR="00CE6E3F" w:rsidRPr="00560C32" w:rsidRDefault="00CE6E3F" w:rsidP="007903BD">
      <w:pPr>
        <w:ind w:left="-142"/>
        <w:rPr>
          <w:rFonts w:asciiTheme="majorHAnsi" w:hAnsiTheme="majorHAnsi" w:cstheme="majorHAnsi"/>
        </w:rPr>
      </w:pPr>
      <w:r w:rsidRPr="00560C32">
        <w:rPr>
          <w:rFonts w:asciiTheme="majorHAnsi" w:hAnsiTheme="majorHAnsi" w:cstheme="majorHAnsi"/>
        </w:rPr>
        <w:t>Pupil Name: ________________________________________________</w:t>
      </w:r>
    </w:p>
    <w:p w14:paraId="40A47E7E" w14:textId="77777777" w:rsidR="00CE6E3F" w:rsidRPr="00560C32" w:rsidRDefault="00CE6E3F" w:rsidP="007903BD">
      <w:pPr>
        <w:ind w:left="-142"/>
        <w:rPr>
          <w:rFonts w:asciiTheme="majorHAnsi" w:hAnsiTheme="majorHAnsi" w:cstheme="majorHAnsi"/>
        </w:rPr>
      </w:pPr>
      <w:r w:rsidRPr="00560C32">
        <w:rPr>
          <w:rFonts w:asciiTheme="majorHAnsi" w:hAnsiTheme="majorHAnsi" w:cstheme="majorHAnsi"/>
        </w:rPr>
        <w:t>Parent’s Name: _____________________________________________</w:t>
      </w:r>
    </w:p>
    <w:p w14:paraId="5DC5AAC9" w14:textId="77777777" w:rsidR="00CE6E3F" w:rsidRPr="00560C32" w:rsidRDefault="00CE6E3F" w:rsidP="007903BD">
      <w:pPr>
        <w:pStyle w:val="ListParagraph"/>
        <w:numPr>
          <w:ilvl w:val="0"/>
          <w:numId w:val="4"/>
        </w:numPr>
        <w:spacing w:before="0" w:after="160" w:line="259" w:lineRule="auto"/>
        <w:ind w:left="-142" w:firstLine="0"/>
        <w:rPr>
          <w:rFonts w:asciiTheme="majorHAnsi" w:hAnsiTheme="majorHAnsi" w:cstheme="majorHAnsi"/>
        </w:rPr>
      </w:pPr>
      <w:r w:rsidRPr="00560C32">
        <w:rPr>
          <w:rFonts w:asciiTheme="majorHAnsi" w:hAnsiTheme="majorHAnsi" w:cstheme="majorHAnsi"/>
        </w:rPr>
        <w:t>Income Support</w:t>
      </w:r>
    </w:p>
    <w:p w14:paraId="0335CDF8" w14:textId="77777777" w:rsidR="00CE6E3F" w:rsidRPr="00560C32" w:rsidRDefault="00CE6E3F" w:rsidP="007903BD">
      <w:pPr>
        <w:pStyle w:val="ListParagraph"/>
        <w:numPr>
          <w:ilvl w:val="0"/>
          <w:numId w:val="4"/>
        </w:numPr>
        <w:spacing w:before="0" w:after="160" w:line="259" w:lineRule="auto"/>
        <w:ind w:left="-142" w:firstLine="0"/>
        <w:rPr>
          <w:rFonts w:asciiTheme="majorHAnsi" w:hAnsiTheme="majorHAnsi" w:cstheme="majorHAnsi"/>
        </w:rPr>
      </w:pPr>
      <w:r w:rsidRPr="00560C32">
        <w:rPr>
          <w:rFonts w:asciiTheme="majorHAnsi" w:hAnsiTheme="majorHAnsi" w:cstheme="majorHAnsi"/>
        </w:rPr>
        <w:t>Income Based Jobseekers Allowance</w:t>
      </w:r>
    </w:p>
    <w:p w14:paraId="422B6614" w14:textId="77777777" w:rsidR="00CE6E3F" w:rsidRPr="00560C32" w:rsidRDefault="00CE6E3F" w:rsidP="007903BD">
      <w:pPr>
        <w:pStyle w:val="ListParagraph"/>
        <w:numPr>
          <w:ilvl w:val="0"/>
          <w:numId w:val="4"/>
        </w:numPr>
        <w:spacing w:before="0" w:after="160" w:line="259" w:lineRule="auto"/>
        <w:ind w:left="-142" w:firstLine="0"/>
        <w:rPr>
          <w:rFonts w:asciiTheme="majorHAnsi" w:hAnsiTheme="majorHAnsi" w:cstheme="majorHAnsi"/>
        </w:rPr>
      </w:pPr>
      <w:r w:rsidRPr="00560C32">
        <w:rPr>
          <w:rFonts w:asciiTheme="majorHAnsi" w:hAnsiTheme="majorHAnsi" w:cstheme="majorHAnsi"/>
        </w:rPr>
        <w:t>Income related Employment and Support Allowance</w:t>
      </w:r>
    </w:p>
    <w:p w14:paraId="15F7F5F2" w14:textId="77777777" w:rsidR="00CE6E3F" w:rsidRPr="00560C32" w:rsidRDefault="00CE6E3F" w:rsidP="007903BD">
      <w:pPr>
        <w:pStyle w:val="ListParagraph"/>
        <w:numPr>
          <w:ilvl w:val="0"/>
          <w:numId w:val="4"/>
        </w:numPr>
        <w:spacing w:before="0" w:after="160" w:line="259" w:lineRule="auto"/>
        <w:ind w:left="-142" w:firstLine="0"/>
        <w:rPr>
          <w:rFonts w:asciiTheme="majorHAnsi" w:hAnsiTheme="majorHAnsi" w:cstheme="majorHAnsi"/>
        </w:rPr>
      </w:pPr>
      <w:r w:rsidRPr="00560C32">
        <w:rPr>
          <w:rFonts w:asciiTheme="majorHAnsi" w:hAnsiTheme="majorHAnsi" w:cstheme="majorHAnsi"/>
        </w:rPr>
        <w:t>Support for National Asylum Support Service</w:t>
      </w:r>
    </w:p>
    <w:p w14:paraId="64A305E0" w14:textId="77777777" w:rsidR="00CE6E3F" w:rsidRPr="00560C32" w:rsidRDefault="00CE6E3F" w:rsidP="007903BD">
      <w:pPr>
        <w:pStyle w:val="ListParagraph"/>
        <w:numPr>
          <w:ilvl w:val="0"/>
          <w:numId w:val="4"/>
        </w:numPr>
        <w:spacing w:before="0" w:after="160" w:line="259" w:lineRule="auto"/>
        <w:ind w:left="-142" w:firstLine="0"/>
        <w:rPr>
          <w:rFonts w:asciiTheme="majorHAnsi" w:hAnsiTheme="majorHAnsi" w:cstheme="majorHAnsi"/>
        </w:rPr>
      </w:pPr>
      <w:r w:rsidRPr="00560C32">
        <w:rPr>
          <w:rFonts w:asciiTheme="majorHAnsi" w:hAnsiTheme="majorHAnsi" w:cstheme="majorHAnsi"/>
        </w:rPr>
        <w:t>The guarantee element of State Pension Credit</w:t>
      </w:r>
    </w:p>
    <w:p w14:paraId="5D254EB8" w14:textId="77777777" w:rsidR="00CE6E3F" w:rsidRPr="00560C32" w:rsidRDefault="00CE6E3F" w:rsidP="007903BD">
      <w:pPr>
        <w:pStyle w:val="ListParagraph"/>
        <w:numPr>
          <w:ilvl w:val="0"/>
          <w:numId w:val="4"/>
        </w:numPr>
        <w:spacing w:before="0" w:after="160" w:line="259" w:lineRule="auto"/>
        <w:ind w:left="-142" w:firstLine="0"/>
        <w:rPr>
          <w:rFonts w:asciiTheme="majorHAnsi" w:hAnsiTheme="majorHAnsi" w:cstheme="majorHAnsi"/>
        </w:rPr>
      </w:pPr>
      <w:r w:rsidRPr="00560C32">
        <w:rPr>
          <w:rFonts w:asciiTheme="majorHAnsi" w:hAnsiTheme="majorHAnsi" w:cstheme="majorHAnsi"/>
        </w:rPr>
        <w:lastRenderedPageBreak/>
        <w:t>Child Tax Credit (with no Working Tax Credit) with an income less than £</w:t>
      </w:r>
    </w:p>
    <w:p w14:paraId="7B49DBB5" w14:textId="77777777" w:rsidR="00CE6E3F" w:rsidRPr="00560C32" w:rsidRDefault="00CE6E3F" w:rsidP="007903BD">
      <w:pPr>
        <w:pStyle w:val="ListParagraph"/>
        <w:numPr>
          <w:ilvl w:val="0"/>
          <w:numId w:val="4"/>
        </w:numPr>
        <w:spacing w:before="0" w:after="160" w:line="259" w:lineRule="auto"/>
        <w:ind w:left="-142" w:firstLine="0"/>
        <w:rPr>
          <w:rFonts w:asciiTheme="majorHAnsi" w:hAnsiTheme="majorHAnsi" w:cstheme="majorHAnsi"/>
        </w:rPr>
      </w:pPr>
      <w:r w:rsidRPr="00560C32">
        <w:rPr>
          <w:rFonts w:asciiTheme="majorHAnsi" w:hAnsiTheme="majorHAnsi" w:cstheme="majorHAnsi"/>
        </w:rPr>
        <w:t>Working Tax Credit run-on</w:t>
      </w:r>
    </w:p>
    <w:p w14:paraId="5B7E9A0D" w14:textId="6B00746B" w:rsidR="00CE6E3F" w:rsidRDefault="00CE6E3F" w:rsidP="007903BD">
      <w:pPr>
        <w:pStyle w:val="ListParagraph"/>
        <w:numPr>
          <w:ilvl w:val="0"/>
          <w:numId w:val="4"/>
        </w:numPr>
        <w:spacing w:before="0" w:after="160" w:line="259" w:lineRule="auto"/>
        <w:ind w:left="-142" w:firstLine="0"/>
        <w:rPr>
          <w:rFonts w:asciiTheme="majorHAnsi" w:hAnsiTheme="majorHAnsi" w:cstheme="majorHAnsi"/>
        </w:rPr>
      </w:pPr>
      <w:r w:rsidRPr="00560C32">
        <w:rPr>
          <w:rFonts w:asciiTheme="majorHAnsi" w:hAnsiTheme="majorHAnsi" w:cstheme="majorHAnsi"/>
        </w:rPr>
        <w:t>Universal Credit</w:t>
      </w:r>
    </w:p>
    <w:p w14:paraId="0B7F29B5" w14:textId="062CAEB1" w:rsidR="00075E7F" w:rsidRPr="00560C32" w:rsidRDefault="002C5DCE" w:rsidP="007903BD">
      <w:pPr>
        <w:pStyle w:val="ListParagraph"/>
        <w:numPr>
          <w:ilvl w:val="0"/>
          <w:numId w:val="4"/>
        </w:numPr>
        <w:spacing w:before="0" w:after="160" w:line="259" w:lineRule="auto"/>
        <w:ind w:left="-142" w:firstLine="0"/>
        <w:rPr>
          <w:rFonts w:asciiTheme="majorHAnsi" w:hAnsiTheme="majorHAnsi" w:cstheme="majorHAnsi"/>
        </w:rPr>
      </w:pPr>
      <w:r>
        <w:rPr>
          <w:rFonts w:asciiTheme="majorHAnsi" w:hAnsiTheme="majorHAnsi" w:cstheme="majorHAnsi"/>
        </w:rPr>
        <w:t>One or more parent is in the Armed Forces</w:t>
      </w:r>
    </w:p>
    <w:p w14:paraId="568464BE" w14:textId="77777777" w:rsidR="00CE6E3F" w:rsidRPr="00560C32" w:rsidRDefault="00CE6E3F" w:rsidP="007903BD">
      <w:pPr>
        <w:pStyle w:val="ListParagraph"/>
        <w:numPr>
          <w:ilvl w:val="0"/>
          <w:numId w:val="4"/>
        </w:numPr>
        <w:spacing w:before="0" w:after="160" w:line="259" w:lineRule="auto"/>
        <w:ind w:left="-142" w:firstLine="0"/>
        <w:rPr>
          <w:rFonts w:asciiTheme="majorHAnsi" w:hAnsiTheme="majorHAnsi" w:cstheme="majorHAnsi"/>
        </w:rPr>
      </w:pPr>
      <w:r w:rsidRPr="00560C32">
        <w:rPr>
          <w:rFonts w:asciiTheme="majorHAnsi" w:hAnsiTheme="majorHAnsi" w:cstheme="majorHAnsi"/>
        </w:rPr>
        <w:t>I am not in receipt of any of the above.</w:t>
      </w:r>
    </w:p>
    <w:p w14:paraId="3019A5D1" w14:textId="77777777" w:rsidR="00CE6E3F" w:rsidRPr="00560C32" w:rsidRDefault="00CE6E3F" w:rsidP="007903BD">
      <w:pPr>
        <w:pStyle w:val="ListParagraph"/>
        <w:ind w:left="-142"/>
        <w:rPr>
          <w:rFonts w:asciiTheme="majorHAnsi" w:hAnsiTheme="majorHAnsi" w:cstheme="majorHAnsi"/>
        </w:rPr>
      </w:pPr>
    </w:p>
    <w:p w14:paraId="62FAFFC4" w14:textId="77777777" w:rsidR="00CE6E3F" w:rsidRPr="00560C32" w:rsidRDefault="00CE6E3F" w:rsidP="007903BD">
      <w:pPr>
        <w:ind w:left="-142"/>
        <w:rPr>
          <w:rFonts w:asciiTheme="majorHAnsi" w:hAnsiTheme="majorHAnsi" w:cstheme="majorHAnsi"/>
        </w:rPr>
      </w:pPr>
      <w:r w:rsidRPr="00560C32">
        <w:rPr>
          <w:rFonts w:asciiTheme="majorHAnsi" w:hAnsiTheme="majorHAnsi" w:cstheme="majorHAnsi"/>
        </w:rPr>
        <w:t>Signed: _____________________________________</w:t>
      </w:r>
      <w:proofErr w:type="gramStart"/>
      <w:r w:rsidRPr="00560C32">
        <w:rPr>
          <w:rFonts w:asciiTheme="majorHAnsi" w:hAnsiTheme="majorHAnsi" w:cstheme="majorHAnsi"/>
        </w:rPr>
        <w:t>_  Parent</w:t>
      </w:r>
      <w:proofErr w:type="gramEnd"/>
      <w:r w:rsidRPr="00560C32">
        <w:rPr>
          <w:rFonts w:asciiTheme="majorHAnsi" w:hAnsiTheme="majorHAnsi" w:cstheme="majorHAnsi"/>
        </w:rPr>
        <w:t>/</w:t>
      </w:r>
      <w:proofErr w:type="spellStart"/>
      <w:r w:rsidRPr="00560C32">
        <w:rPr>
          <w:rFonts w:asciiTheme="majorHAnsi" w:hAnsiTheme="majorHAnsi" w:cstheme="majorHAnsi"/>
        </w:rPr>
        <w:t>Carer</w:t>
      </w:r>
      <w:proofErr w:type="spellEnd"/>
    </w:p>
    <w:p w14:paraId="5232EEEC" w14:textId="77777777" w:rsidR="00CE6E3F" w:rsidRPr="00560C32" w:rsidRDefault="00CE6E3F" w:rsidP="007903BD">
      <w:pPr>
        <w:ind w:left="-142"/>
        <w:rPr>
          <w:rFonts w:asciiTheme="majorHAnsi" w:hAnsiTheme="majorHAnsi" w:cstheme="majorHAnsi"/>
        </w:rPr>
      </w:pPr>
    </w:p>
    <w:p w14:paraId="0704C315" w14:textId="77777777" w:rsidR="00CE6E3F" w:rsidRPr="00560C32" w:rsidRDefault="00CE6E3F" w:rsidP="007903BD">
      <w:pPr>
        <w:ind w:left="-142"/>
        <w:rPr>
          <w:rStyle w:val="Hyperlink"/>
          <w:rFonts w:asciiTheme="majorHAnsi" w:hAnsiTheme="majorHAnsi" w:cstheme="majorHAnsi"/>
        </w:rPr>
      </w:pPr>
      <w:r w:rsidRPr="00560C32">
        <w:rPr>
          <w:rFonts w:asciiTheme="majorHAnsi" w:hAnsiTheme="majorHAnsi" w:cstheme="majorHAnsi"/>
        </w:rPr>
        <w:t xml:space="preserve">Please complete and return to the school office asap or reply by email to </w:t>
      </w:r>
      <w:hyperlink r:id="rId10" w:history="1">
        <w:r w:rsidRPr="00560C32">
          <w:rPr>
            <w:rStyle w:val="Hyperlink"/>
            <w:rFonts w:asciiTheme="majorHAnsi" w:hAnsiTheme="majorHAnsi" w:cstheme="majorHAnsi"/>
          </w:rPr>
          <w:t>info@cloudside.derbyshire.sch.uk</w:t>
        </w:r>
      </w:hyperlink>
    </w:p>
    <w:p w14:paraId="4D4412E9" w14:textId="4937EC74" w:rsidR="00CE6E3F" w:rsidRDefault="00CE6E3F" w:rsidP="007903BD">
      <w:pPr>
        <w:ind w:left="-142"/>
        <w:rPr>
          <w:rFonts w:asciiTheme="majorHAnsi" w:hAnsiTheme="majorHAnsi" w:cstheme="majorHAnsi"/>
        </w:rPr>
      </w:pPr>
      <w:r w:rsidRPr="00560C32">
        <w:rPr>
          <w:rFonts w:asciiTheme="majorHAnsi" w:hAnsiTheme="majorHAnsi" w:cstheme="majorHAnsi"/>
        </w:rPr>
        <w:t xml:space="preserve">Thank you for your </w:t>
      </w:r>
      <w:r w:rsidR="005679BC">
        <w:rPr>
          <w:rFonts w:asciiTheme="majorHAnsi" w:hAnsiTheme="majorHAnsi" w:cstheme="majorHAnsi"/>
        </w:rPr>
        <w:t>support</w:t>
      </w:r>
      <w:r w:rsidR="002C5DCE">
        <w:rPr>
          <w:rFonts w:asciiTheme="majorHAnsi" w:hAnsiTheme="majorHAnsi" w:cstheme="majorHAnsi"/>
        </w:rPr>
        <w:t>.</w:t>
      </w:r>
    </w:p>
    <w:p w14:paraId="14C03B10" w14:textId="419818B9" w:rsidR="002C5DCE" w:rsidRDefault="002C5DCE" w:rsidP="007903BD">
      <w:pPr>
        <w:ind w:left="-142"/>
        <w:rPr>
          <w:rFonts w:asciiTheme="majorHAnsi" w:hAnsiTheme="majorHAnsi" w:cstheme="majorHAnsi"/>
        </w:rPr>
      </w:pPr>
      <w:r>
        <w:rPr>
          <w:rFonts w:asciiTheme="majorHAnsi" w:hAnsiTheme="majorHAnsi" w:cstheme="majorHAnsi"/>
        </w:rPr>
        <w:t xml:space="preserve">Kind </w:t>
      </w:r>
      <w:r w:rsidR="005679BC">
        <w:rPr>
          <w:rFonts w:asciiTheme="majorHAnsi" w:hAnsiTheme="majorHAnsi" w:cstheme="majorHAnsi"/>
        </w:rPr>
        <w:t>regards</w:t>
      </w:r>
    </w:p>
    <w:p w14:paraId="5E697D59" w14:textId="209C9F04" w:rsidR="002C5DCE" w:rsidRDefault="005679BC" w:rsidP="007903BD">
      <w:pPr>
        <w:ind w:left="-142"/>
        <w:rPr>
          <w:rFonts w:asciiTheme="majorHAnsi" w:hAnsiTheme="majorHAnsi" w:cstheme="majorHAnsi"/>
        </w:rPr>
      </w:pPr>
      <w:r>
        <w:rPr>
          <w:noProof/>
          <w:lang w:val="en-GB" w:eastAsia="en-GB"/>
        </w:rPr>
        <mc:AlternateContent>
          <mc:Choice Requires="wpi">
            <w:drawing>
              <wp:anchor distT="0" distB="0" distL="114300" distR="114300" simplePos="0" relativeHeight="251659264" behindDoc="0" locked="0" layoutInCell="1" allowOverlap="1" wp14:anchorId="338D30F9" wp14:editId="4A9C961A">
                <wp:simplePos x="0" y="0"/>
                <wp:positionH relativeFrom="column">
                  <wp:posOffset>0</wp:posOffset>
                </wp:positionH>
                <wp:positionV relativeFrom="paragraph">
                  <wp:posOffset>37465</wp:posOffset>
                </wp:positionV>
                <wp:extent cx="2894055" cy="393700"/>
                <wp:effectExtent l="38100" t="38100" r="0" b="38100"/>
                <wp:wrapNone/>
                <wp:docPr id="1" name="Ink 1"/>
                <wp:cNvGraphicFramePr/>
                <a:graphic xmlns:a="http://schemas.openxmlformats.org/drawingml/2006/main">
                  <a:graphicData uri="http://schemas.microsoft.com/office/word/2010/wordprocessingInk">
                    <w14:contentPart bwMode="auto" r:id="rId11">
                      <w14:nvContentPartPr>
                        <w14:cNvContentPartPr/>
                      </w14:nvContentPartPr>
                      <w14:xfrm>
                        <a:off x="0" y="0"/>
                        <a:ext cx="2894055" cy="393700"/>
                      </w14:xfrm>
                    </w14:contentPart>
                  </a:graphicData>
                </a:graphic>
              </wp:anchor>
            </w:drawing>
          </mc:Choice>
          <mc:Fallback>
            <w:pict>
              <v:shapetype w14:anchorId="7BC3DAE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95pt;margin-top:2pt;width:229.85pt;height:32.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">
                <v:imagedata r:id="rId12" o:title=""/>
              </v:shape>
            </w:pict>
          </mc:Fallback>
        </mc:AlternateContent>
      </w:r>
    </w:p>
    <w:p w14:paraId="047F9CB3" w14:textId="77777777" w:rsidR="005679BC" w:rsidRDefault="005679BC" w:rsidP="007903BD">
      <w:pPr>
        <w:ind w:left="-142"/>
        <w:rPr>
          <w:rFonts w:asciiTheme="majorHAnsi" w:hAnsiTheme="majorHAnsi" w:cstheme="majorHAnsi"/>
        </w:rPr>
      </w:pPr>
    </w:p>
    <w:p w14:paraId="18B4FB42" w14:textId="1A492E3D" w:rsidR="002C5DCE" w:rsidRDefault="002C5DCE" w:rsidP="007903BD">
      <w:pPr>
        <w:ind w:left="-142"/>
        <w:rPr>
          <w:rFonts w:asciiTheme="majorHAnsi" w:hAnsiTheme="majorHAnsi" w:cstheme="majorHAnsi"/>
        </w:rPr>
      </w:pPr>
      <w:r>
        <w:rPr>
          <w:rFonts w:asciiTheme="majorHAnsi" w:hAnsiTheme="majorHAnsi" w:cstheme="majorHAnsi"/>
        </w:rPr>
        <w:t xml:space="preserve">Mrs. </w:t>
      </w:r>
      <w:r w:rsidRPr="002C5DCE">
        <w:rPr>
          <w:rFonts w:asciiTheme="majorHAnsi" w:hAnsiTheme="majorHAnsi" w:cstheme="majorHAnsi"/>
        </w:rPr>
        <w:t>Susan Wass</w:t>
      </w:r>
    </w:p>
    <w:p w14:paraId="479661AA" w14:textId="1E1F4BC0" w:rsidR="00CE6E3F" w:rsidRPr="00560C32" w:rsidRDefault="005679BC" w:rsidP="005679BC">
      <w:pPr>
        <w:ind w:left="-142"/>
        <w:rPr>
          <w:rFonts w:asciiTheme="majorHAnsi" w:hAnsiTheme="majorHAnsi" w:cstheme="majorHAnsi"/>
        </w:rPr>
      </w:pPr>
      <w:r>
        <w:rPr>
          <w:rFonts w:asciiTheme="majorHAnsi" w:hAnsiTheme="majorHAnsi" w:cstheme="majorHAnsi"/>
        </w:rPr>
        <w:t>Interim Head of School</w:t>
      </w:r>
    </w:p>
    <w:p w14:paraId="6F2D9B9C" w14:textId="77777777" w:rsidR="00CE6E3F" w:rsidRPr="00CE6E3F" w:rsidRDefault="00CE6E3F" w:rsidP="007903BD">
      <w:pPr>
        <w:ind w:left="-142"/>
        <w:rPr>
          <w:rFonts w:ascii="Arial" w:hAnsi="Arial" w:cs="Arial"/>
        </w:rPr>
      </w:pPr>
    </w:p>
    <w:p w14:paraId="59F88444" w14:textId="5A26B70C" w:rsidR="00B0358F" w:rsidRPr="00CE6E3F" w:rsidRDefault="00B0358F" w:rsidP="00CE6E3F"/>
    <w:sectPr w:rsidR="00B0358F" w:rsidRPr="00CE6E3F" w:rsidSect="005679BC">
      <w:headerReference w:type="default" r:id="rId13"/>
      <w:footerReference w:type="default" r:id="rId14"/>
      <w:pgSz w:w="11900" w:h="16840"/>
      <w:pgMar w:top="720" w:right="720" w:bottom="720" w:left="72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84816" w14:textId="77777777" w:rsidR="00FB660F" w:rsidRDefault="00FB660F" w:rsidP="00FB660F">
      <w:r>
        <w:separator/>
      </w:r>
    </w:p>
  </w:endnote>
  <w:endnote w:type="continuationSeparator" w:id="0">
    <w:p w14:paraId="17DB99F3" w14:textId="77777777" w:rsidR="00FB660F" w:rsidRDefault="00FB660F" w:rsidP="00FB6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Arial MT Lt">
    <w:altName w:val="Times New Roman"/>
    <w:charset w:val="00"/>
    <w:family w:val="auto"/>
    <w:pitch w:val="variable"/>
    <w:sig w:usb0="00000003" w:usb1="00000000" w:usb2="00000000" w:usb3="00000000" w:csb0="00000001" w:csb1="00000000"/>
  </w:font>
  <w:font w:name="Arial MT Md">
    <w:altName w:val="Times New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MT Ex Bd">
    <w:altName w:val="Times New Roman"/>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53950" w14:textId="02B95F03" w:rsidR="00910E14" w:rsidRPr="00910E14" w:rsidRDefault="00910E14" w:rsidP="009D1C20">
    <w:pPr>
      <w:pStyle w:val="Footer"/>
      <w:tabs>
        <w:tab w:val="clear" w:pos="4320"/>
        <w:tab w:val="clear" w:pos="8640"/>
        <w:tab w:val="left" w:pos="1640"/>
      </w:tabs>
      <w:jc w:val="center"/>
      <w:rPr>
        <w:color w:val="17365D" w:themeColor="text2" w:themeShade="B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DEA18" w14:textId="77777777" w:rsidR="00FB660F" w:rsidRDefault="00FB660F" w:rsidP="00FB660F">
      <w:r>
        <w:separator/>
      </w:r>
    </w:p>
  </w:footnote>
  <w:footnote w:type="continuationSeparator" w:id="0">
    <w:p w14:paraId="3832CFA3" w14:textId="77777777" w:rsidR="00FB660F" w:rsidRDefault="00FB660F" w:rsidP="00FB6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F9AA2" w14:textId="08913722" w:rsidR="00417229" w:rsidRDefault="005679BC" w:rsidP="00417229">
    <w:pPr>
      <w:ind w:left="-567"/>
      <w:jc w:val="right"/>
      <w:rPr>
        <w:color w:val="C4BC96" w:themeColor="background2" w:themeShade="BF"/>
      </w:rPr>
    </w:pPr>
    <w:r w:rsidRPr="006E0C32">
      <w:rPr>
        <w:noProof/>
        <w:lang w:val="en-GB" w:eastAsia="en-GB"/>
      </w:rPr>
      <w:drawing>
        <wp:anchor distT="0" distB="0" distL="114300" distR="114300" simplePos="0" relativeHeight="251659264" behindDoc="1" locked="0" layoutInCell="1" allowOverlap="1" wp14:anchorId="0F4D103A" wp14:editId="5E8AF576">
          <wp:simplePos x="0" y="0"/>
          <wp:positionH relativeFrom="column">
            <wp:posOffset>-919480</wp:posOffset>
          </wp:positionH>
          <wp:positionV relativeFrom="margin">
            <wp:posOffset>-921385</wp:posOffset>
          </wp:positionV>
          <wp:extent cx="7574280" cy="1066091"/>
          <wp:effectExtent l="0" t="0" r="0" b="127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A.D. Letterhead_Cloudside-12.jpg"/>
                  <pic:cNvPicPr/>
                </pic:nvPicPr>
                <pic:blipFill rotWithShape="1">
                  <a:blip r:embed="rId1" cstate="print">
                    <a:extLst>
                      <a:ext uri="{28A0092B-C50C-407E-A947-70E740481C1C}">
                        <a14:useLocalDpi xmlns:a14="http://schemas.microsoft.com/office/drawing/2010/main" val="0"/>
                      </a:ext>
                    </a:extLst>
                  </a:blip>
                  <a:srcRect l="-4214" t="2656" r="4011" b="87377"/>
                  <a:stretch/>
                </pic:blipFill>
                <pic:spPr bwMode="auto">
                  <a:xfrm>
                    <a:off x="0" y="0"/>
                    <a:ext cx="7574280" cy="106609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AE5AE4F" w14:textId="596165F4" w:rsidR="00FB660F" w:rsidRPr="00417229" w:rsidRDefault="00FB660F" w:rsidP="005679BC">
    <w:pPr>
      <w:rPr>
        <w:rFonts w:asciiTheme="majorHAnsi" w:hAnsiTheme="majorHAnsi" w:cs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A7D754B"/>
    <w:multiLevelType w:val="hybridMultilevel"/>
    <w:tmpl w:val="3C26FE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9411CF"/>
    <w:multiLevelType w:val="hybridMultilevel"/>
    <w:tmpl w:val="EF508F54"/>
    <w:lvl w:ilvl="0" w:tplc="1974E8CC">
      <w:start w:val="1"/>
      <w:numFmt w:val="bullet"/>
      <w:lvlText w:val=""/>
      <w:lvlJc w:val="left"/>
      <w:pPr>
        <w:ind w:left="720" w:hanging="360"/>
      </w:pPr>
      <w:rPr>
        <w:rFonts w:ascii="Symbol" w:hAnsi="Symbol" w:hint="default"/>
        <w:color w:val="0098B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 w15:restartNumberingAfterBreak="0">
    <w:nsid w:val="5B715674"/>
    <w:multiLevelType w:val="hybridMultilevel"/>
    <w:tmpl w:val="C0564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60F"/>
    <w:rsid w:val="00075E7F"/>
    <w:rsid w:val="000A1CB0"/>
    <w:rsid w:val="000A55DE"/>
    <w:rsid w:val="00117725"/>
    <w:rsid w:val="00180B98"/>
    <w:rsid w:val="002C5DCE"/>
    <w:rsid w:val="00417229"/>
    <w:rsid w:val="005301EA"/>
    <w:rsid w:val="00560C32"/>
    <w:rsid w:val="005679BC"/>
    <w:rsid w:val="0057314D"/>
    <w:rsid w:val="00576892"/>
    <w:rsid w:val="0062754C"/>
    <w:rsid w:val="00654225"/>
    <w:rsid w:val="007903BD"/>
    <w:rsid w:val="007A78BE"/>
    <w:rsid w:val="0083366A"/>
    <w:rsid w:val="0083430B"/>
    <w:rsid w:val="008F26CB"/>
    <w:rsid w:val="00910E14"/>
    <w:rsid w:val="00910E41"/>
    <w:rsid w:val="00987048"/>
    <w:rsid w:val="009D1C20"/>
    <w:rsid w:val="009F1C0F"/>
    <w:rsid w:val="00AC5C2E"/>
    <w:rsid w:val="00B0358F"/>
    <w:rsid w:val="00B43A4A"/>
    <w:rsid w:val="00B47588"/>
    <w:rsid w:val="00B50FAE"/>
    <w:rsid w:val="00B90687"/>
    <w:rsid w:val="00BA221E"/>
    <w:rsid w:val="00BC36F4"/>
    <w:rsid w:val="00BE71EB"/>
    <w:rsid w:val="00C20FA2"/>
    <w:rsid w:val="00C93E2E"/>
    <w:rsid w:val="00CC17CE"/>
    <w:rsid w:val="00CE6E3F"/>
    <w:rsid w:val="00CE710D"/>
    <w:rsid w:val="00D012B9"/>
    <w:rsid w:val="00D266E7"/>
    <w:rsid w:val="00E353ED"/>
    <w:rsid w:val="00E75743"/>
    <w:rsid w:val="00F058DD"/>
    <w:rsid w:val="00F376F6"/>
    <w:rsid w:val="00FB660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D0FF3"/>
  <w15:docId w15:val="{DE88FEE3-9314-47A3-AFF3-19315486F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3ED"/>
    <w:pPr>
      <w:spacing w:before="120" w:after="120"/>
    </w:pPr>
    <w:rPr>
      <w:rFonts w:ascii="Arial MT Lt" w:hAnsi="Arial MT Lt"/>
    </w:rPr>
  </w:style>
  <w:style w:type="paragraph" w:styleId="Heading1">
    <w:name w:val="heading 1"/>
    <w:basedOn w:val="Normal"/>
    <w:next w:val="Normal"/>
    <w:link w:val="Heading1Char"/>
    <w:uiPriority w:val="9"/>
    <w:qFormat/>
    <w:rsid w:val="00FB660F"/>
    <w:pPr>
      <w:keepNext/>
      <w:keepLines/>
      <w:spacing w:before="480"/>
      <w:outlineLvl w:val="0"/>
    </w:pPr>
    <w:rPr>
      <w:rFonts w:ascii="Arial MT Md" w:eastAsiaTheme="majorEastAsia" w:hAnsi="Arial MT Md" w:cstheme="majorBidi"/>
      <w:bCs/>
      <w:color w:val="1B2745"/>
      <w:sz w:val="32"/>
      <w:szCs w:val="32"/>
    </w:rPr>
  </w:style>
  <w:style w:type="paragraph" w:styleId="Heading2">
    <w:name w:val="heading 2"/>
    <w:basedOn w:val="Normal"/>
    <w:next w:val="Normal"/>
    <w:link w:val="Heading2Char"/>
    <w:uiPriority w:val="9"/>
    <w:unhideWhenUsed/>
    <w:qFormat/>
    <w:rsid w:val="00FB660F"/>
    <w:pPr>
      <w:keepNext/>
      <w:keepLines/>
      <w:spacing w:before="200"/>
      <w:outlineLvl w:val="1"/>
    </w:pPr>
    <w:rPr>
      <w:rFonts w:ascii="Arial MT Ex Bd" w:eastAsiaTheme="majorEastAsia" w:hAnsi="Arial MT Ex Bd" w:cstheme="majorBidi"/>
      <w:bCs/>
      <w:color w:val="0098B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660F"/>
    <w:rPr>
      <w:rFonts w:ascii="Arial MT Md" w:eastAsiaTheme="majorEastAsia" w:hAnsi="Arial MT Md" w:cstheme="majorBidi"/>
      <w:bCs/>
      <w:color w:val="1B2745"/>
      <w:sz w:val="32"/>
      <w:szCs w:val="32"/>
    </w:rPr>
  </w:style>
  <w:style w:type="character" w:customStyle="1" w:styleId="Heading2Char">
    <w:name w:val="Heading 2 Char"/>
    <w:basedOn w:val="DefaultParagraphFont"/>
    <w:link w:val="Heading2"/>
    <w:uiPriority w:val="9"/>
    <w:rsid w:val="00FB660F"/>
    <w:rPr>
      <w:rFonts w:ascii="Arial MT Ex Bd" w:eastAsiaTheme="majorEastAsia" w:hAnsi="Arial MT Ex Bd" w:cstheme="majorBidi"/>
      <w:bCs/>
      <w:color w:val="0098B1"/>
      <w:sz w:val="28"/>
      <w:szCs w:val="28"/>
    </w:rPr>
  </w:style>
  <w:style w:type="paragraph" w:styleId="NoSpacing">
    <w:name w:val="No Spacing"/>
    <w:uiPriority w:val="1"/>
    <w:qFormat/>
    <w:rsid w:val="00FB660F"/>
    <w:rPr>
      <w:rFonts w:ascii="Arial MT Lt" w:hAnsi="Arial MT Lt"/>
    </w:rPr>
  </w:style>
  <w:style w:type="paragraph" w:styleId="Header">
    <w:name w:val="header"/>
    <w:basedOn w:val="Normal"/>
    <w:link w:val="HeaderChar"/>
    <w:uiPriority w:val="99"/>
    <w:unhideWhenUsed/>
    <w:rsid w:val="00FB660F"/>
    <w:pPr>
      <w:tabs>
        <w:tab w:val="center" w:pos="4320"/>
        <w:tab w:val="right" w:pos="8640"/>
      </w:tabs>
    </w:pPr>
  </w:style>
  <w:style w:type="character" w:customStyle="1" w:styleId="HeaderChar">
    <w:name w:val="Header Char"/>
    <w:basedOn w:val="DefaultParagraphFont"/>
    <w:link w:val="Header"/>
    <w:uiPriority w:val="99"/>
    <w:rsid w:val="00FB660F"/>
    <w:rPr>
      <w:rFonts w:ascii="Arial MT Lt" w:hAnsi="Arial MT Lt"/>
    </w:rPr>
  </w:style>
  <w:style w:type="paragraph" w:styleId="Footer">
    <w:name w:val="footer"/>
    <w:basedOn w:val="Normal"/>
    <w:link w:val="FooterChar"/>
    <w:uiPriority w:val="99"/>
    <w:unhideWhenUsed/>
    <w:rsid w:val="00FB660F"/>
    <w:pPr>
      <w:tabs>
        <w:tab w:val="center" w:pos="4320"/>
        <w:tab w:val="right" w:pos="8640"/>
      </w:tabs>
    </w:pPr>
  </w:style>
  <w:style w:type="character" w:customStyle="1" w:styleId="FooterChar">
    <w:name w:val="Footer Char"/>
    <w:basedOn w:val="DefaultParagraphFont"/>
    <w:link w:val="Footer"/>
    <w:uiPriority w:val="99"/>
    <w:rsid w:val="00FB660F"/>
    <w:rPr>
      <w:rFonts w:ascii="Arial MT Lt" w:hAnsi="Arial MT Lt"/>
    </w:rPr>
  </w:style>
  <w:style w:type="paragraph" w:styleId="BalloonText">
    <w:name w:val="Balloon Text"/>
    <w:basedOn w:val="Normal"/>
    <w:link w:val="BalloonTextChar"/>
    <w:uiPriority w:val="99"/>
    <w:semiHidden/>
    <w:unhideWhenUsed/>
    <w:rsid w:val="00FB66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660F"/>
    <w:rPr>
      <w:rFonts w:ascii="Lucida Grande" w:hAnsi="Lucida Grande" w:cs="Lucida Grande"/>
      <w:sz w:val="18"/>
      <w:szCs w:val="18"/>
    </w:rPr>
  </w:style>
  <w:style w:type="paragraph" w:styleId="ListParagraph">
    <w:name w:val="List Paragraph"/>
    <w:basedOn w:val="Normal"/>
    <w:uiPriority w:val="34"/>
    <w:qFormat/>
    <w:rsid w:val="00E353ED"/>
    <w:pPr>
      <w:ind w:left="720"/>
      <w:contextualSpacing/>
    </w:pPr>
  </w:style>
  <w:style w:type="character" w:styleId="Hyperlink">
    <w:name w:val="Hyperlink"/>
    <w:basedOn w:val="DefaultParagraphFont"/>
    <w:uiPriority w:val="99"/>
    <w:unhideWhenUsed/>
    <w:rsid w:val="00CE6E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ustomXml" Target="ink/ink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info@cloudside.derbyshire.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4T21:18:34.990"/>
    </inkml:context>
    <inkml:brush xml:id="br0">
      <inkml:brushProperty name="width" value="0.04988" units="cm"/>
      <inkml:brushProperty name="height" value="0.04988" units="cm"/>
    </inkml:brush>
  </inkml:definitions>
  <inkml:trace contextRef="#ctx0" brushRef="#br0">977 50 24575,'-85'-28'0,"20"12"0,15 11 0,4 5 0,-10 0 0,-8 0 0,-9 0 0,-6 4 0,-1 13 0,1 9 0,9 6 0,2 0 0,13-4 0,13 1 0,12-3 0,10 0 0,9 2 0,8-2 0,13 1 0,16 0 0,17-4 0,32-3 0,11-1 0,-36-9 0,1 0 0,-2 1 0,0 1 0,4-1 0,-1 1 0,38 19 0,-9 2 0,-7 3 0,-9 3 0,-15 0 0,-11 0 0,-12-1 0,-7-2 0,-9-2 0,-8-1 0,-2-6 0,-1 2 0,-10-9 0,-6-1 0,-11-6 0,-9 0 0,-6-6 0,-4-4 0,-1-3 0,2-3 0,-2-15 0,5-12 0,4-9 0,5-3 0,7-6 0,3-1 0,11-4 0,6-6 0,5-1 0,4-2 0,17 4 0,12 6 0,6 6 0,8 4 0,-1 14 0,4 5 0,3 10 0,0 3 0,1 5 0,-5 5 0,-6 14 0,-3 9 0,-5 9 0,-1 11 0,2 5 0,-9 8 0,6-2 0,1 1 0,-2-4 0,8 1 0,3-10 0,3-3 0,6-11 0,1-2 0,1-13 0,-5-6 0,1-5 0,0-2 0,-1-11 0,-3-8 0,-2-12 0,-7-14 0,-3 2 0,-3-6 0,-7 10 0,-3 1 0,-2 13 0,-5 3 0,-1 7 0,-5 2 0,3 7 0,-1 3 0,8 3 0,9 3 0,4 15 0,9 12 0,6 1 0,4 2 0,6-2 0,10-1 0,1-4 0,9-10 0,-1-6 0,1-7 0,-7-2 0,-6-1 0,-2-14 0,-2-9 0,-3-9 0,-3-11 0,-4-5 0,-6-7 0,-10 2 0,-12 1 0,-9 2 0,-8 1 0,-3 6 0,-3 3 0,-10 7 0,-7 7 0,3 6 0,4 7 0,6 2 0,33 6 0,18 1 0,34 4 0,10 0 0,10 0 0,0 1 0,-45 0 0,-1 1 0,43 8 0,0 6 0,-5 10 0,-2 3 0,-14 4 0,-6-1 0,-13 5 0,-9 2 0,-13 2 0,-13-9 0,-5 6 0,-5-5 0,-5 1 0,-1-8 0,-3-6 0,-1-4 0,-1-5 0,-3-4 0,-10-3 0,-5-5 0,-14-2 0,-9-11 0,-17-9 0,-7-8 0,-5-1 0,-8 5 0,1 7 0,-2 5 0,2 5 0,11 5 0,5 1 0,9 7 0,1 6 0,7 16 0,2 18 0,9 0 0,4 3 0,11-4 0,9 0 0,4-2 0,6-8 0,2-9 0,1 0 0,17-10 0,16-4 0,32-3 0,26-6 0,4-14 0,-43 4 0,0-3 0,-3-2 0,0-3 0,0-2 0,0-2 0,-3 0 0,-1 0 0,-1-3 0,0 2 0,41-22 0,-10 3 0,-4 3 0,-3 3 0,-5 3 0,-5 7 0,3 3 0,2 3 0,1 2 0,1 1 0,2 3 0,1 4 0,-4 2 0,1 1 0,-4 3 0,-2 4 0,-10 0 0,-13 0 0,-10 0 0,-9 0 0,-35 0 0,-27 0 0,-38 0 0,-18 0 0,46 0 0,-1 0 0,-2 0 0,-1 0 0,1 0 0,0 0 0,4 0 0,1 0 0,-39 4 0,20 3 0,19 1 0,15 2 0,16 3 0,13 0 0,11 1 0,18-1 0,43 1 0,-12-5 0,6-1 0,7-1 0,3 0 0,10-2 0,3 0 0,-5 0 0,1 0 0,4 2 0,0-1 0,-4 2 0,-3 1 0,-6 1 0,-3 3 0,-4 0 0,-2 3 0,-6 1 0,-3 2 0,-4 1 0,-3 3 0,29 25 0,-15 1 0,-17 3 0,-14-2 0,-12-1 0,-9-5 0,-3-1 0,-16-7 0,-14 0 0,-20-6 0,-26-4 0,-15-5 0,35-15 0,-1-2 0,-1 1 0,0-2 0,-5-2 0,1-2 0,-1-1 0,0-2 0,-1 0 0,0-2 0,2-3 0,1-4 0,4-2 0,2-3 0,-42-21 0,12 0 0,20-6 0,16 6 0,21-7 0,14-3 0,12-4 0,14-6 0,33 1 0,-8 28 0,6 2 0,5-1 0,2 1 0,10 1 0,3 2 0,-1 1 0,1 2 0,3 3 0,0 2 0,3-1 0,0 1 0,2 4 0,0 0 0,-4-2 0,0 2 0,-2 4 0,-2 2 0,-3-1 0,-1 2 0,-2 3 0,-1 0 0,-7 2 0,-2 0 0,31-2 0,-19 1 0,-21 2 0,-49 0 0,-32 0 0,-30 2 0,-26 1 0,7 9 0,4 4 0,16 8 0,10-5 0,19 0 0,9-3 0,16 0 0,7 5 0,10 2 0,43-6 0,32 3 0,-24-11 0,6-2 0,12 2 0,3-2 0,1 0 0,-1-1 0,0 4 0,-1 0 0,-4-3 0,-2 0 0,-4 4 0,-1 1 0,-9-1 0,-2 2 0,43 19 0,-20 4 0,-17 5 0,-18 1 0,-17 3 0,-8 1 0,-8 3 0,-4 0 0,-24-1 0,-15-3 0,-30-3 0,-16-6 0,34-19 0,-2-1 0,-1-2 0,-1 0 0,-4-2 0,-2-1 0,2-2 0,-1-1 0,1-4 0,-1-1 0,3-2 0,1 1 0,-37-1 0,18-9 0,20-8 0,13-12 0,13-15 0,11-3 0,11 0 0,15-11 0,19-9 0,32-5 0,-13 31 0,6 2 0,4 0 0,3 3 0,7 1 0,2 1 0,-2 2 0,0 3 0,3 2 0,-1 3 0,-8 4 0,-2 2 0,-2 3 0,-1 2 0,-6 3 0,0 1 0,-2 1 0,0 1 0,39-1 0,-10 4 0,-1 2 0,-4 1 0</inkml:trace>
  <inkml:trace contextRef="#ctx0" brushRef="#br0" timeOffset="0.9977">8038 907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73C6CFDE2B3C4BAA862D29147AE2EA" ma:contentTypeVersion="13" ma:contentTypeDescription="Create a new document." ma:contentTypeScope="" ma:versionID="3914c56a3dbb916538c185402dcc76b5">
  <xsd:schema xmlns:xsd="http://www.w3.org/2001/XMLSchema" xmlns:xs="http://www.w3.org/2001/XMLSchema" xmlns:p="http://schemas.microsoft.com/office/2006/metadata/properties" xmlns:ns3="b127e13c-4269-4ff4-b2fe-77691da02fc3" xmlns:ns4="a06b1507-e699-4292-b756-e23474242c73" targetNamespace="http://schemas.microsoft.com/office/2006/metadata/properties" ma:root="true" ma:fieldsID="aaad225159dfeff080e93e5dc944dfd1" ns3:_="" ns4:_="">
    <xsd:import namespace="b127e13c-4269-4ff4-b2fe-77691da02fc3"/>
    <xsd:import namespace="a06b1507-e699-4292-b756-e23474242c7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7e13c-4269-4ff4-b2fe-77691da02f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6b1507-e699-4292-b756-e23474242c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31C0E7-8458-4616-9027-03E2DD1FD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27e13c-4269-4ff4-b2fe-77691da02fc3"/>
    <ds:schemaRef ds:uri="a06b1507-e699-4292-b756-e23474242c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75E957-25C0-4BF8-9EFE-01E30C2919A4}">
  <ds:schemaRefs>
    <ds:schemaRef ds:uri="http://schemas.microsoft.com/sharepoint/v3/contenttype/forms"/>
  </ds:schemaRefs>
</ds:datastoreItem>
</file>

<file path=customXml/itemProps3.xml><?xml version="1.0" encoding="utf-8"?>
<ds:datastoreItem xmlns:ds="http://schemas.openxmlformats.org/officeDocument/2006/customXml" ds:itemID="{EB5CF836-BCC9-4638-BBC7-CD16AA07D5F8}">
  <ds:schemaRefs>
    <ds:schemaRef ds:uri="http://schemas.microsoft.com/office/2006/metadata/properties"/>
    <ds:schemaRef ds:uri="http://schemas.microsoft.com/office/2006/documentManagement/types"/>
    <ds:schemaRef ds:uri="http://purl.org/dc/dcmitype/"/>
    <ds:schemaRef ds:uri="http://purl.org/dc/terms/"/>
    <ds:schemaRef ds:uri="a06b1507-e699-4292-b756-e23474242c73"/>
    <ds:schemaRef ds:uri="http://schemas.microsoft.com/office/infopath/2007/PartnerControls"/>
    <ds:schemaRef ds:uri="http://schemas.openxmlformats.org/package/2006/metadata/core-properties"/>
    <ds:schemaRef ds:uri="b127e13c-4269-4ff4-b2fe-77691da02fc3"/>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DTW</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Bibby</dc:creator>
  <cp:keywords/>
  <dc:description/>
  <cp:lastModifiedBy>Samantha Grogan</cp:lastModifiedBy>
  <cp:revision>2</cp:revision>
  <cp:lastPrinted>2019-06-04T13:48:00Z</cp:lastPrinted>
  <dcterms:created xsi:type="dcterms:W3CDTF">2020-06-25T15:07:00Z</dcterms:created>
  <dcterms:modified xsi:type="dcterms:W3CDTF">2020-06-25T15:07:00Z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0x010100F673C6CFDE2B3C4BAA862D29147AE2EA</vt:lpwstr>
  </property>
</Properties>
</file>